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FEE1C" w14:textId="4C6AE1D5" w:rsidR="00793FB2" w:rsidRPr="00793FB2" w:rsidRDefault="00793FB2" w:rsidP="00571785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793FB2">
        <w:rPr>
          <w:rFonts w:asciiTheme="minorHAnsi" w:hAnsiTheme="minorHAnsi" w:cstheme="minorHAnsi"/>
          <w:sz w:val="22"/>
          <w:szCs w:val="22"/>
        </w:rPr>
        <w:t>Unitatea de învătământ</w:t>
      </w:r>
      <w:r>
        <w:rPr>
          <w:rFonts w:asciiTheme="minorHAnsi" w:hAnsiTheme="minorHAnsi" w:cstheme="minorHAnsi"/>
          <w:sz w:val="22"/>
          <w:szCs w:val="22"/>
        </w:rPr>
        <w:t>________________________</w:t>
      </w:r>
      <w:r w:rsidRPr="00793FB2">
        <w:rPr>
          <w:rFonts w:asciiTheme="minorHAnsi" w:hAnsiTheme="minorHAnsi" w:cstheme="minorHAnsi"/>
          <w:sz w:val="22"/>
          <w:szCs w:val="22"/>
        </w:rPr>
        <w:t>_____________________________________</w:t>
      </w:r>
    </w:p>
    <w:p w14:paraId="1E1FEFA6" w14:textId="77777777" w:rsidR="00793FB2" w:rsidRDefault="00793FB2" w:rsidP="00571785">
      <w:pPr>
        <w:pStyle w:val="Default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1A92B104" w14:textId="01C6C7CF" w:rsidR="00793FB2" w:rsidRDefault="00793FB2" w:rsidP="00571785">
      <w:pPr>
        <w:pStyle w:val="Default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Viză Comisie/Director,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 xml:space="preserve">Validare </w:t>
      </w:r>
      <w:r w:rsidR="007D1187">
        <w:rPr>
          <w:rFonts w:asciiTheme="minorHAnsi" w:hAnsiTheme="minorHAnsi" w:cstheme="minorHAnsi"/>
          <w:b/>
          <w:bCs/>
          <w:sz w:val="22"/>
          <w:szCs w:val="22"/>
        </w:rPr>
        <w:t xml:space="preserve">învățător/ </w:t>
      </w:r>
      <w:r>
        <w:rPr>
          <w:rFonts w:asciiTheme="minorHAnsi" w:hAnsiTheme="minorHAnsi" w:cstheme="minorHAnsi"/>
          <w:b/>
          <w:bCs/>
          <w:sz w:val="22"/>
          <w:szCs w:val="22"/>
        </w:rPr>
        <w:t>profesor diriginte,</w:t>
      </w:r>
    </w:p>
    <w:p w14:paraId="77BED0D4" w14:textId="724561AD" w:rsidR="00793FB2" w:rsidRPr="00793FB2" w:rsidRDefault="00793FB2" w:rsidP="007D1187">
      <w:pPr>
        <w:pStyle w:val="Default"/>
        <w:contextualSpacing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D118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D118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D118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D118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D118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D118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D118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D118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D118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93FB2">
        <w:rPr>
          <w:rFonts w:asciiTheme="minorHAnsi" w:hAnsiTheme="minorHAnsi" w:cstheme="minorHAnsi"/>
          <w:sz w:val="18"/>
          <w:szCs w:val="18"/>
        </w:rPr>
        <w:t>actele prezentate sunt confor</w:t>
      </w:r>
      <w:r w:rsidR="00666D79">
        <w:rPr>
          <w:rFonts w:asciiTheme="minorHAnsi" w:hAnsiTheme="minorHAnsi" w:cstheme="minorHAnsi"/>
          <w:sz w:val="18"/>
          <w:szCs w:val="18"/>
        </w:rPr>
        <w:t>me</w:t>
      </w:r>
      <w:r w:rsidRPr="00793FB2">
        <w:rPr>
          <w:rFonts w:asciiTheme="minorHAnsi" w:hAnsiTheme="minorHAnsi" w:cstheme="minorHAnsi"/>
          <w:sz w:val="18"/>
          <w:szCs w:val="18"/>
        </w:rPr>
        <w:t xml:space="preserve"> cerințelor legii</w:t>
      </w:r>
    </w:p>
    <w:p w14:paraId="714DD84B" w14:textId="77777777" w:rsidR="00793FB2" w:rsidRDefault="00793FB2" w:rsidP="00571785">
      <w:pPr>
        <w:pStyle w:val="Default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4F07EBA4" w14:textId="4A397D8F" w:rsidR="00ED23B7" w:rsidRPr="004C1717" w:rsidRDefault="00ED23B7" w:rsidP="00571785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4C1717">
        <w:rPr>
          <w:rFonts w:asciiTheme="minorHAnsi" w:hAnsiTheme="minorHAnsi" w:cstheme="minorHAnsi"/>
          <w:b/>
          <w:bCs/>
          <w:sz w:val="22"/>
          <w:szCs w:val="22"/>
        </w:rPr>
        <w:t>Către</w:t>
      </w:r>
    </w:p>
    <w:p w14:paraId="7DE7CD9D" w14:textId="7CD60D61" w:rsidR="00ED23B7" w:rsidRPr="004C1717" w:rsidRDefault="00666D79" w:rsidP="00571785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4C1717">
        <w:rPr>
          <w:rFonts w:asciiTheme="minorHAnsi" w:hAnsiTheme="minorHAnsi" w:cstheme="minorHAnsi"/>
          <w:b/>
          <w:bCs/>
          <w:sz w:val="22"/>
          <w:szCs w:val="22"/>
        </w:rPr>
        <w:t xml:space="preserve">omisia de management </w:t>
      </w:r>
      <w:r>
        <w:rPr>
          <w:rFonts w:asciiTheme="minorHAnsi" w:hAnsiTheme="minorHAnsi" w:cstheme="minorHAnsi"/>
          <w:b/>
          <w:bCs/>
          <w:sz w:val="22"/>
          <w:szCs w:val="22"/>
        </w:rPr>
        <w:t>al burselor</w:t>
      </w:r>
      <w:r w:rsidRPr="004C171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8340B5E" w14:textId="77777777" w:rsidR="00793FB2" w:rsidRPr="004C1717" w:rsidRDefault="00793FB2" w:rsidP="00571785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</w:p>
    <w:p w14:paraId="07524649" w14:textId="17642120" w:rsidR="00ED23B7" w:rsidRPr="004C1717" w:rsidRDefault="00ED23B7" w:rsidP="00571785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4C1717">
        <w:rPr>
          <w:rFonts w:asciiTheme="minorHAnsi" w:hAnsiTheme="minorHAnsi" w:cstheme="minorHAnsi"/>
          <w:sz w:val="22"/>
          <w:szCs w:val="22"/>
        </w:rPr>
        <w:t>Subsemnatul/subsemnata,</w:t>
      </w:r>
      <w:r w:rsidR="00793FB2">
        <w:rPr>
          <w:rFonts w:asciiTheme="minorHAnsi" w:hAnsiTheme="minorHAnsi" w:cstheme="minorHAnsi"/>
          <w:sz w:val="22"/>
          <w:szCs w:val="22"/>
        </w:rPr>
        <w:t xml:space="preserve"> părinte/reprezentant legal</w:t>
      </w:r>
      <w:r w:rsidR="00666D79">
        <w:rPr>
          <w:rFonts w:asciiTheme="minorHAnsi" w:hAnsiTheme="minorHAnsi" w:cstheme="minorHAnsi"/>
          <w:sz w:val="22"/>
          <w:szCs w:val="22"/>
        </w:rPr>
        <w:t>/elev major</w:t>
      </w:r>
    </w:p>
    <w:tbl>
      <w:tblPr>
        <w:tblStyle w:val="Tabelgril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  <w:gridCol w:w="283"/>
      </w:tblGrid>
      <w:tr w:rsidR="003E3040" w:rsidRPr="004C1717" w14:paraId="3A9F107F" w14:textId="3C9A323C" w:rsidTr="003E3040">
        <w:tc>
          <w:tcPr>
            <w:tcW w:w="8505" w:type="dxa"/>
            <w:tcBorders>
              <w:right w:val="single" w:sz="4" w:space="0" w:color="auto"/>
            </w:tcBorders>
          </w:tcPr>
          <w:p w14:paraId="7A160A89" w14:textId="77777777" w:rsidR="003E3040" w:rsidRPr="004C1717" w:rsidRDefault="003E3040" w:rsidP="00571785">
            <w:pPr>
              <w:pStyle w:val="Defaul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85EBD6" w14:textId="101AAB1A" w:rsidR="003E3040" w:rsidRPr="004C1717" w:rsidRDefault="003E3040" w:rsidP="00571785">
            <w:pPr>
              <w:pStyle w:val="Defaul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C171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</w:tr>
    </w:tbl>
    <w:p w14:paraId="43C16454" w14:textId="2CCF361B" w:rsidR="00ED23B7" w:rsidRPr="004C1717" w:rsidRDefault="00ED23B7" w:rsidP="00571785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4C1717">
        <w:rPr>
          <w:rFonts w:asciiTheme="minorHAnsi" w:hAnsiTheme="minorHAnsi" w:cstheme="minorHAnsi"/>
          <w:sz w:val="22"/>
          <w:szCs w:val="22"/>
        </w:rPr>
        <w:t xml:space="preserve">vă rog să acordați </w:t>
      </w:r>
      <w:r w:rsidR="00793FB2">
        <w:rPr>
          <w:rFonts w:asciiTheme="minorHAnsi" w:hAnsiTheme="minorHAnsi" w:cstheme="minorHAnsi"/>
          <w:sz w:val="22"/>
          <w:szCs w:val="22"/>
        </w:rPr>
        <w:t>elevului/elevei</w:t>
      </w:r>
    </w:p>
    <w:tbl>
      <w:tblPr>
        <w:tblStyle w:val="Tabelgril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3E3040" w:rsidRPr="004C1717" w14:paraId="3A87AAC7" w14:textId="77777777" w:rsidTr="00BA43E9">
        <w:tc>
          <w:tcPr>
            <w:tcW w:w="8505" w:type="dxa"/>
            <w:tcBorders>
              <w:right w:val="single" w:sz="4" w:space="0" w:color="auto"/>
            </w:tcBorders>
          </w:tcPr>
          <w:p w14:paraId="33141123" w14:textId="77777777" w:rsidR="003E3040" w:rsidRPr="004C1717" w:rsidRDefault="003E3040" w:rsidP="00571785">
            <w:pPr>
              <w:pStyle w:val="Defaul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9CA770B" w14:textId="40A48FED" w:rsidR="008F0E6E" w:rsidRDefault="008F0E6E" w:rsidP="008F0E6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din</w:t>
      </w:r>
      <w:r w:rsidRPr="004C1717">
        <w:rPr>
          <w:rFonts w:asciiTheme="minorHAnsi" w:hAnsiTheme="minorHAnsi" w:cstheme="minorHAnsi"/>
          <w:sz w:val="22"/>
          <w:szCs w:val="22"/>
        </w:rPr>
        <w:t xml:space="preserve"> clasa </w:t>
      </w:r>
      <w:r>
        <w:rPr>
          <w:rFonts w:asciiTheme="minorHAnsi" w:hAnsiTheme="minorHAnsi" w:cstheme="minorHAnsi"/>
          <w:sz w:val="22"/>
          <w:szCs w:val="22"/>
        </w:rPr>
        <w:t>........................</w:t>
      </w:r>
      <w:r w:rsidRPr="004C1717">
        <w:rPr>
          <w:rFonts w:asciiTheme="minorHAnsi" w:hAnsiTheme="minorHAnsi" w:cstheme="minorHAnsi"/>
          <w:sz w:val="22"/>
          <w:szCs w:val="22"/>
        </w:rPr>
        <w:t>, învățământ</w:t>
      </w:r>
      <w:r>
        <w:rPr>
          <w:rFonts w:asciiTheme="minorHAnsi" w:hAnsiTheme="minorHAnsi" w:cstheme="minorHAnsi"/>
          <w:sz w:val="22"/>
          <w:szCs w:val="22"/>
        </w:rPr>
        <w:t>ul</w:t>
      </w:r>
      <w:r w:rsidRPr="004C171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</w:t>
      </w:r>
      <w:r w:rsidRPr="004C171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793FB2">
        <w:rPr>
          <w:rFonts w:asciiTheme="minorHAnsi" w:hAnsiTheme="minorHAnsi" w:cstheme="minorHAnsi"/>
          <w:sz w:val="18"/>
          <w:szCs w:val="18"/>
        </w:rPr>
        <w:t>se va completa cu :</w:t>
      </w:r>
      <w:r w:rsidR="00717E3B">
        <w:rPr>
          <w:rFonts w:asciiTheme="minorHAnsi" w:hAnsiTheme="minorHAnsi" w:cstheme="minorHAnsi"/>
          <w:sz w:val="18"/>
          <w:szCs w:val="18"/>
        </w:rPr>
        <w:t xml:space="preserve"> </w:t>
      </w:r>
      <w:r w:rsidRPr="00793FB2">
        <w:rPr>
          <w:rFonts w:asciiTheme="minorHAnsi" w:hAnsiTheme="minorHAnsi" w:cstheme="minorHAnsi"/>
          <w:sz w:val="18"/>
          <w:szCs w:val="18"/>
        </w:rPr>
        <w:t>gimnazial, liceal, profesional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974DC1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974DC1">
        <w:rPr>
          <w:rStyle w:val="Robust"/>
          <w:rFonts w:asciiTheme="minorHAnsi" w:hAnsiTheme="minorHAnsi" w:cstheme="minorHAnsi"/>
          <w:b w:val="0"/>
          <w:bCs w:val="0"/>
          <w:i/>
          <w:iCs/>
          <w:color w:val="000000" w:themeColor="text1"/>
          <w:sz w:val="18"/>
          <w:szCs w:val="18"/>
        </w:rPr>
        <w:t xml:space="preserve">a doua șansă </w:t>
      </w:r>
      <w:r>
        <w:rPr>
          <w:rStyle w:val="Robust"/>
          <w:rFonts w:asciiTheme="minorHAnsi" w:hAnsiTheme="minorHAnsi" w:cstheme="minorHAnsi"/>
          <w:b w:val="0"/>
          <w:bCs w:val="0"/>
          <w:i/>
          <w:iCs/>
          <w:color w:val="000000" w:themeColor="text1"/>
          <w:sz w:val="18"/>
          <w:szCs w:val="18"/>
        </w:rPr>
        <w:t xml:space="preserve">- elev </w:t>
      </w:r>
      <w:r w:rsidRPr="00974DC1">
        <w:rPr>
          <w:rStyle w:val="Robust"/>
          <w:rFonts w:asciiTheme="minorHAnsi" w:hAnsiTheme="minorHAnsi" w:cstheme="minorHAnsi"/>
          <w:b w:val="0"/>
          <w:bCs w:val="0"/>
          <w:i/>
          <w:iCs/>
          <w:color w:val="000000" w:themeColor="text1"/>
          <w:sz w:val="18"/>
          <w:szCs w:val="18"/>
        </w:rPr>
        <w:t>minor, frecvență redusă</w:t>
      </w:r>
      <w:r>
        <w:rPr>
          <w:rStyle w:val="Robust"/>
          <w:rFonts w:asciiTheme="minorHAnsi" w:hAnsiTheme="minorHAnsi" w:cstheme="minorHAnsi"/>
          <w:b w:val="0"/>
          <w:bCs w:val="0"/>
          <w:i/>
          <w:iCs/>
          <w:color w:val="000000" w:themeColor="text1"/>
          <w:sz w:val="18"/>
          <w:szCs w:val="18"/>
        </w:rPr>
        <w:t xml:space="preserve"> - elev </w:t>
      </w:r>
      <w:r w:rsidRPr="00974DC1">
        <w:rPr>
          <w:rStyle w:val="Robust"/>
          <w:rFonts w:asciiTheme="minorHAnsi" w:hAnsiTheme="minorHAnsi" w:cstheme="minorHAnsi"/>
          <w:b w:val="0"/>
          <w:bCs w:val="0"/>
          <w:i/>
          <w:iCs/>
          <w:color w:val="000000" w:themeColor="text1"/>
          <w:sz w:val="18"/>
          <w:szCs w:val="18"/>
        </w:rPr>
        <w:t>minor</w:t>
      </w:r>
      <w:r w:rsidRPr="00974DC1">
        <w:rPr>
          <w:rFonts w:asciiTheme="minorHAnsi" w:hAnsiTheme="minorHAnsi" w:cstheme="minorHAnsi"/>
          <w:b/>
          <w:bCs/>
          <w:sz w:val="18"/>
          <w:szCs w:val="18"/>
        </w:rPr>
        <w:t>),</w:t>
      </w:r>
    </w:p>
    <w:p w14:paraId="3C212077" w14:textId="425F0B9F" w:rsidR="000511A4" w:rsidRDefault="00E3188D" w:rsidP="00717E3B">
      <w:pPr>
        <w:pStyle w:val="rtejustify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3188D">
        <w:rPr>
          <w:rStyle w:val="Robust"/>
          <w:rFonts w:asciiTheme="minorHAnsi" w:hAnsiTheme="minorHAnsi" w:cstheme="minorHAnsi"/>
          <w:color w:val="000000" w:themeColor="text1"/>
          <w:sz w:val="22"/>
          <w:szCs w:val="22"/>
        </w:rPr>
        <w:t>BURSA PENTRU MAME MINORE </w:t>
      </w:r>
      <w:r w:rsidR="000511A4">
        <w:rPr>
          <w:rFonts w:asciiTheme="minorHAnsi" w:hAnsiTheme="minorHAnsi" w:cstheme="minorHAnsi"/>
          <w:b/>
          <w:bCs/>
          <w:sz w:val="22"/>
          <w:szCs w:val="22"/>
        </w:rPr>
        <w:t xml:space="preserve">, conform </w:t>
      </w:r>
      <w:r w:rsidR="000511A4">
        <w:rPr>
          <w:rFonts w:asciiTheme="minorHAnsi" w:hAnsiTheme="minorHAnsi" w:cstheme="minorHAnsi"/>
          <w:sz w:val="18"/>
          <w:szCs w:val="18"/>
        </w:rPr>
        <w:t>p</w:t>
      </w:r>
      <w:r w:rsidR="000511A4" w:rsidRPr="00C44B49">
        <w:rPr>
          <w:rFonts w:asciiTheme="minorHAnsi" w:hAnsiTheme="minorHAnsi" w:cstheme="minorHAnsi"/>
          <w:sz w:val="18"/>
          <w:szCs w:val="18"/>
        </w:rPr>
        <w:t>recizări</w:t>
      </w:r>
      <w:r w:rsidR="007052EB">
        <w:rPr>
          <w:rFonts w:asciiTheme="minorHAnsi" w:hAnsiTheme="minorHAnsi" w:cstheme="minorHAnsi"/>
          <w:sz w:val="18"/>
          <w:szCs w:val="18"/>
        </w:rPr>
        <w:t>lor</w:t>
      </w:r>
      <w:r w:rsidR="000511A4" w:rsidRPr="00C44B49">
        <w:rPr>
          <w:rFonts w:asciiTheme="minorHAnsi" w:hAnsiTheme="minorHAnsi" w:cstheme="minorHAnsi"/>
          <w:sz w:val="18"/>
          <w:szCs w:val="18"/>
        </w:rPr>
        <w:t xml:space="preserve"> din OME </w:t>
      </w:r>
      <w:r w:rsidR="00CC06D7">
        <w:rPr>
          <w:rFonts w:asciiTheme="minorHAnsi" w:hAnsiTheme="minorHAnsi" w:cstheme="minorHAnsi"/>
          <w:sz w:val="18"/>
          <w:szCs w:val="18"/>
        </w:rPr>
        <w:t>5518</w:t>
      </w:r>
      <w:r w:rsidR="000511A4" w:rsidRPr="00C44B49">
        <w:rPr>
          <w:rFonts w:asciiTheme="minorHAnsi" w:hAnsiTheme="minorHAnsi" w:cstheme="minorHAnsi"/>
          <w:sz w:val="18"/>
          <w:szCs w:val="18"/>
        </w:rPr>
        <w:t xml:space="preserve"> / </w:t>
      </w:r>
      <w:r w:rsidR="000511A4" w:rsidRPr="00D86C1D">
        <w:rPr>
          <w:rFonts w:asciiTheme="minorHAnsi" w:hAnsiTheme="minorHAnsi" w:cstheme="minorHAnsi"/>
          <w:sz w:val="22"/>
          <w:szCs w:val="22"/>
        </w:rPr>
        <w:t>202</w:t>
      </w:r>
      <w:r w:rsidR="00CC06D7">
        <w:rPr>
          <w:rFonts w:asciiTheme="minorHAnsi" w:hAnsiTheme="minorHAnsi" w:cstheme="minorHAnsi"/>
          <w:sz w:val="22"/>
          <w:szCs w:val="22"/>
        </w:rPr>
        <w:t>4</w:t>
      </w:r>
      <w:r w:rsidR="000511A4" w:rsidRPr="00D86C1D">
        <w:rPr>
          <w:rFonts w:asciiTheme="minorHAnsi" w:hAnsiTheme="minorHAnsi" w:cstheme="minorHAnsi"/>
          <w:sz w:val="22"/>
          <w:szCs w:val="22"/>
        </w:rPr>
        <w:t xml:space="preserve">, articolul </w:t>
      </w:r>
      <w:r w:rsidR="00956809" w:rsidRPr="00D86C1D">
        <w:rPr>
          <w:rFonts w:asciiTheme="minorHAnsi" w:hAnsiTheme="minorHAnsi" w:cstheme="minorHAnsi"/>
          <w:sz w:val="22"/>
          <w:szCs w:val="22"/>
        </w:rPr>
        <w:t>1</w:t>
      </w:r>
      <w:r w:rsidR="00717E3B">
        <w:rPr>
          <w:rFonts w:asciiTheme="minorHAnsi" w:hAnsiTheme="minorHAnsi" w:cstheme="minorHAnsi"/>
          <w:sz w:val="22"/>
          <w:szCs w:val="22"/>
        </w:rPr>
        <w:t>5</w:t>
      </w:r>
    </w:p>
    <w:p w14:paraId="5A76C33B" w14:textId="77777777" w:rsidR="00717E3B" w:rsidRDefault="00717E3B" w:rsidP="00571785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</w:p>
    <w:p w14:paraId="51C0126A" w14:textId="67D7BCE6" w:rsidR="00956809" w:rsidRDefault="00956809" w:rsidP="00571785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Pentru a beneficia de această bursă depu</w:t>
      </w:r>
      <w:r w:rsidR="00F75D55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 xml:space="preserve"> dosar cu</w:t>
      </w:r>
      <w:r w:rsidR="00F75D55">
        <w:rPr>
          <w:rFonts w:asciiTheme="minorHAnsi" w:hAnsiTheme="minorHAnsi" w:cstheme="minorHAnsi"/>
          <w:sz w:val="22"/>
          <w:szCs w:val="22"/>
        </w:rPr>
        <w:t>:</w:t>
      </w:r>
    </w:p>
    <w:p w14:paraId="5F6B94F5" w14:textId="54E2FF35" w:rsidR="00717E3B" w:rsidRPr="00717E3B" w:rsidRDefault="00717E3B" w:rsidP="00717E3B">
      <w:pPr>
        <w:pStyle w:val="Default"/>
        <w:numPr>
          <w:ilvl w:val="0"/>
          <w:numId w:val="1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717E3B">
        <w:rPr>
          <w:rStyle w:val="slitbdy"/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</w:rPr>
        <w:t>certificat de naștere pentru copilul/copiii aflat/aflați în întreținerea mamei minore.</w:t>
      </w:r>
    </w:p>
    <w:p w14:paraId="5CB78209" w14:textId="4321475D" w:rsidR="00C44B49" w:rsidRDefault="00C44B49" w:rsidP="00571785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</w:p>
    <w:p w14:paraId="6EBB8B08" w14:textId="77777777" w:rsidR="00717E3B" w:rsidRDefault="00717E3B" w:rsidP="00571785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</w:p>
    <w:p w14:paraId="3709CDC8" w14:textId="50B176B7" w:rsidR="00793FB2" w:rsidRPr="004C1717" w:rsidRDefault="00793FB2" w:rsidP="00571785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4C1717">
        <w:rPr>
          <w:rFonts w:asciiTheme="minorHAnsi" w:hAnsiTheme="minorHAnsi" w:cstheme="minorHAnsi"/>
          <w:sz w:val="22"/>
          <w:szCs w:val="22"/>
        </w:rPr>
        <w:t xml:space="preserve">Data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4C1717">
        <w:rPr>
          <w:rFonts w:asciiTheme="minorHAnsi" w:hAnsiTheme="minorHAnsi" w:cstheme="minorHAnsi"/>
          <w:sz w:val="22"/>
          <w:szCs w:val="22"/>
        </w:rPr>
        <w:t xml:space="preserve">Semnătura </w:t>
      </w:r>
      <w:r w:rsidR="00666D79">
        <w:rPr>
          <w:rFonts w:asciiTheme="minorHAnsi" w:hAnsiTheme="minorHAnsi" w:cstheme="minorHAnsi"/>
          <w:sz w:val="22"/>
          <w:szCs w:val="22"/>
        </w:rPr>
        <w:t>părinte/reprezentant legal</w:t>
      </w:r>
      <w:r w:rsidR="00C44B49">
        <w:rPr>
          <w:rFonts w:asciiTheme="minorHAnsi" w:hAnsiTheme="minorHAnsi" w:cstheme="minorHAnsi"/>
          <w:sz w:val="22"/>
          <w:szCs w:val="22"/>
        </w:rPr>
        <w:t>/</w:t>
      </w:r>
      <w:r w:rsidR="00666D79">
        <w:rPr>
          <w:rFonts w:asciiTheme="minorHAnsi" w:hAnsiTheme="minorHAnsi" w:cstheme="minorHAnsi"/>
          <w:sz w:val="22"/>
          <w:szCs w:val="22"/>
        </w:rPr>
        <w:t>elev major</w:t>
      </w:r>
    </w:p>
    <w:p w14:paraId="0E2833D2" w14:textId="0BAB7F14" w:rsidR="00793FB2" w:rsidRPr="004C1717" w:rsidRDefault="00793FB2" w:rsidP="00571785">
      <w:pPr>
        <w:spacing w:after="0" w:line="240" w:lineRule="auto"/>
        <w:contextualSpacing/>
        <w:rPr>
          <w:rFonts w:cstheme="minorHAnsi"/>
        </w:rPr>
      </w:pPr>
      <w:r w:rsidRPr="004C1717">
        <w:rPr>
          <w:rFonts w:cstheme="minorHAnsi"/>
        </w:rPr>
        <w:t xml:space="preserve">......................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4C1717">
        <w:rPr>
          <w:rFonts w:cstheme="minorHAnsi"/>
        </w:rPr>
        <w:t>...............................................</w:t>
      </w:r>
    </w:p>
    <w:p w14:paraId="1F29D5A3" w14:textId="30CDE184" w:rsidR="00793FB2" w:rsidRDefault="00793FB2" w:rsidP="00571785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</w:p>
    <w:p w14:paraId="65514251" w14:textId="77777777" w:rsidR="00C44B49" w:rsidRDefault="00C44B49" w:rsidP="00571785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</w:p>
    <w:p w14:paraId="19E98B60" w14:textId="700E2F1E" w:rsidR="00C44B49" w:rsidRPr="00C44B49" w:rsidRDefault="00C44B49" w:rsidP="00571785">
      <w:pPr>
        <w:pStyle w:val="Default"/>
        <w:contextualSpacing/>
        <w:rPr>
          <w:rFonts w:asciiTheme="minorHAnsi" w:hAnsiTheme="minorHAnsi" w:cstheme="minorHAnsi"/>
          <w:sz w:val="18"/>
          <w:szCs w:val="18"/>
        </w:rPr>
      </w:pPr>
      <w:r w:rsidRPr="00C44B49">
        <w:rPr>
          <w:rFonts w:asciiTheme="minorHAnsi" w:hAnsiTheme="minorHAnsi" w:cstheme="minorHAnsi"/>
          <w:sz w:val="18"/>
          <w:szCs w:val="18"/>
        </w:rPr>
        <w:t>Precizări pentru comisia din unitate:</w:t>
      </w:r>
    </w:p>
    <w:p w14:paraId="4EF4732B" w14:textId="3572A210" w:rsidR="00717E3B" w:rsidRPr="00717E3B" w:rsidRDefault="00717E3B" w:rsidP="00717E3B">
      <w:pPr>
        <w:pStyle w:val="Default"/>
        <w:numPr>
          <w:ilvl w:val="0"/>
          <w:numId w:val="10"/>
        </w:numPr>
        <w:ind w:left="0"/>
        <w:contextualSpacing/>
        <w:rPr>
          <w:rFonts w:asciiTheme="minorHAnsi" w:hAnsiTheme="minorHAnsi" w:cstheme="minorHAnsi"/>
          <w:sz w:val="18"/>
          <w:szCs w:val="18"/>
        </w:rPr>
      </w:pPr>
      <w:r w:rsidRPr="00717E3B">
        <w:rPr>
          <w:rFonts w:asciiTheme="minorHAnsi" w:hAnsiTheme="minorHAnsi" w:cstheme="minorHAnsi"/>
          <w:color w:val="000000" w:themeColor="text1"/>
          <w:sz w:val="18"/>
          <w:szCs w:val="18"/>
        </w:rPr>
        <w:t>P</w:t>
      </w:r>
      <w:r w:rsidR="006B183B" w:rsidRPr="00717E3B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rofesorul diriginte/persoana desemnată de către Comisia de </w:t>
      </w:r>
      <w:r w:rsidR="00666D79" w:rsidRPr="00717E3B">
        <w:rPr>
          <w:rFonts w:asciiTheme="minorHAnsi" w:hAnsiTheme="minorHAnsi" w:cstheme="minorHAnsi"/>
          <w:color w:val="000000" w:themeColor="text1"/>
          <w:sz w:val="18"/>
          <w:szCs w:val="18"/>
        </w:rPr>
        <w:t>m</w:t>
      </w:r>
      <w:r w:rsidR="006B183B" w:rsidRPr="00717E3B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anagement al burselor va certifica prin înscrisul </w:t>
      </w:r>
      <w:r w:rsidR="006B183B" w:rsidRPr="00717E3B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 xml:space="preserve">“Conform cu originalul” </w:t>
      </w:r>
      <w:r w:rsidR="006B183B" w:rsidRPr="00717E3B">
        <w:rPr>
          <w:rFonts w:asciiTheme="minorHAnsi" w:hAnsiTheme="minorHAnsi" w:cstheme="minorHAnsi"/>
          <w:color w:val="000000" w:themeColor="text1"/>
          <w:sz w:val="18"/>
          <w:szCs w:val="18"/>
        </w:rPr>
        <w:t>și</w:t>
      </w:r>
      <w:r w:rsidR="006B183B" w:rsidRPr="00717E3B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 xml:space="preserve"> va semna olograf, </w:t>
      </w:r>
      <w:r w:rsidR="006B183B" w:rsidRPr="00717E3B">
        <w:rPr>
          <w:rFonts w:asciiTheme="minorHAnsi" w:hAnsiTheme="minorHAnsi" w:cstheme="minorHAnsi"/>
          <w:color w:val="000000" w:themeColor="text1"/>
          <w:sz w:val="18"/>
          <w:szCs w:val="18"/>
        </w:rPr>
        <w:t>o foto-copie a</w:t>
      </w:r>
      <w:r w:rsidRPr="00717E3B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 </w:t>
      </w:r>
      <w:r w:rsidRPr="00717E3B">
        <w:rPr>
          <w:rStyle w:val="slitbdy"/>
          <w:rFonts w:asciiTheme="minorHAnsi" w:hAnsiTheme="minorHAnsi" w:cstheme="minorHAnsi"/>
          <w:sz w:val="18"/>
          <w:szCs w:val="18"/>
          <w:bdr w:val="none" w:sz="0" w:space="0" w:color="auto" w:frame="1"/>
          <w:shd w:val="clear" w:color="auto" w:fill="FFFFFF"/>
        </w:rPr>
        <w:t>certificatului de naștere pentru copilul/copiii aflat/aflați în întreținerea mamei minore.</w:t>
      </w:r>
    </w:p>
    <w:p w14:paraId="374FE0B1" w14:textId="00D3FE20" w:rsidR="00ED23B7" w:rsidRPr="00717E3B" w:rsidRDefault="00717E3B" w:rsidP="00571785">
      <w:pPr>
        <w:pStyle w:val="Default"/>
        <w:numPr>
          <w:ilvl w:val="0"/>
          <w:numId w:val="3"/>
        </w:numPr>
        <w:ind w:left="0" w:hanging="284"/>
        <w:contextualSpacing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717E3B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Profesorul diriginte/persoana desemnată de către Comisia de management al burselor </w:t>
      </w:r>
      <w:r w:rsidR="00A6716D" w:rsidRPr="00717E3B">
        <w:rPr>
          <w:rFonts w:asciiTheme="minorHAnsi" w:hAnsiTheme="minorHAnsi" w:cstheme="minorHAnsi"/>
          <w:color w:val="000000" w:themeColor="text1"/>
          <w:sz w:val="18"/>
          <w:szCs w:val="18"/>
        </w:rPr>
        <w:t>vizează această cerere</w:t>
      </w:r>
      <w:r w:rsidR="00884E55" w:rsidRPr="00717E3B">
        <w:rPr>
          <w:rFonts w:asciiTheme="minorHAnsi" w:hAnsiTheme="minorHAnsi" w:cstheme="minorHAnsi"/>
          <w:color w:val="000000" w:themeColor="text1"/>
          <w:sz w:val="18"/>
          <w:szCs w:val="18"/>
        </w:rPr>
        <w:t>,</w:t>
      </w:r>
      <w:r w:rsidR="00A6716D" w:rsidRPr="00717E3B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pe care împreună cu documentele însoțitoare le înaintează comisiei de management al burselor până la data de</w:t>
      </w:r>
      <w:r w:rsidR="00884E55" w:rsidRPr="00717E3B">
        <w:rPr>
          <w:rFonts w:asciiTheme="minorHAnsi" w:hAnsiTheme="minorHAnsi" w:cstheme="minorHAnsi"/>
          <w:color w:val="000000" w:themeColor="text1"/>
          <w:sz w:val="18"/>
          <w:szCs w:val="18"/>
        </w:rPr>
        <w:t>.................................</w:t>
      </w:r>
      <w:r w:rsidR="00A6716D" w:rsidRPr="00717E3B">
        <w:rPr>
          <w:rFonts w:asciiTheme="minorHAnsi" w:hAnsiTheme="minorHAnsi" w:cstheme="minorHAnsi"/>
          <w:color w:val="000000" w:themeColor="text1"/>
          <w:sz w:val="18"/>
          <w:szCs w:val="18"/>
        </w:rPr>
        <w:t>(</w:t>
      </w:r>
      <w:r w:rsidR="00D17C0F">
        <w:rPr>
          <w:rFonts w:asciiTheme="minorHAnsi" w:hAnsiTheme="minorHAnsi" w:cstheme="minorHAnsi"/>
          <w:color w:val="000000" w:themeColor="text1"/>
          <w:sz w:val="18"/>
          <w:szCs w:val="18"/>
        </w:rPr>
        <w:t>3</w:t>
      </w:r>
      <w:r w:rsidR="00A6716D" w:rsidRPr="00717E3B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octombrie 202</w:t>
      </w:r>
      <w:r w:rsidR="00D17C0F">
        <w:rPr>
          <w:rFonts w:asciiTheme="minorHAnsi" w:hAnsiTheme="minorHAnsi" w:cstheme="minorHAnsi"/>
          <w:color w:val="000000" w:themeColor="text1"/>
          <w:sz w:val="18"/>
          <w:szCs w:val="18"/>
        </w:rPr>
        <w:t>4</w:t>
      </w:r>
      <w:r w:rsidR="00A6716D" w:rsidRPr="00717E3B">
        <w:rPr>
          <w:rFonts w:asciiTheme="minorHAnsi" w:hAnsiTheme="minorHAnsi" w:cstheme="minorHAnsi"/>
          <w:color w:val="000000" w:themeColor="text1"/>
          <w:sz w:val="18"/>
          <w:szCs w:val="18"/>
        </w:rPr>
        <w:t>, pentru etapa actuală).</w:t>
      </w:r>
    </w:p>
    <w:p w14:paraId="4DB5C605" w14:textId="6E84A5F4" w:rsidR="0049378D" w:rsidRPr="00717E3B" w:rsidRDefault="00A6716D" w:rsidP="00571785">
      <w:pPr>
        <w:pStyle w:val="Default"/>
        <w:numPr>
          <w:ilvl w:val="0"/>
          <w:numId w:val="3"/>
        </w:numPr>
        <w:ind w:left="0" w:hanging="284"/>
        <w:contextualSpacing/>
        <w:rPr>
          <w:rStyle w:val="salnbdy"/>
          <w:rFonts w:asciiTheme="minorHAnsi" w:hAnsiTheme="minorHAnsi" w:cstheme="minorHAnsi"/>
          <w:color w:val="000000" w:themeColor="text1"/>
          <w:sz w:val="18"/>
          <w:szCs w:val="18"/>
        </w:rPr>
      </w:pPr>
      <w:r w:rsidRPr="00717E3B">
        <w:rPr>
          <w:rFonts w:asciiTheme="minorHAnsi" w:hAnsiTheme="minorHAnsi" w:cstheme="minorHAnsi"/>
          <w:color w:val="000000" w:themeColor="text1"/>
          <w:sz w:val="18"/>
          <w:szCs w:val="18"/>
        </w:rPr>
        <w:t>Profesorul diriginte/persoana desemnată de către Comisia de management al burselor comunică verbal (în situații contestabile- in scris) elev</w:t>
      </w:r>
      <w:r w:rsidR="00717E3B">
        <w:rPr>
          <w:rFonts w:asciiTheme="minorHAnsi" w:hAnsiTheme="minorHAnsi" w:cstheme="minorHAnsi"/>
          <w:color w:val="000000" w:themeColor="text1"/>
          <w:sz w:val="18"/>
          <w:szCs w:val="18"/>
        </w:rPr>
        <w:t>ei</w:t>
      </w:r>
      <w:r w:rsidRPr="00717E3B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faptul că cererea este îna</w:t>
      </w:r>
      <w:r w:rsidR="00D22454" w:rsidRPr="00717E3B">
        <w:rPr>
          <w:rFonts w:asciiTheme="minorHAnsi" w:hAnsiTheme="minorHAnsi" w:cstheme="minorHAnsi"/>
          <w:color w:val="000000" w:themeColor="text1"/>
          <w:sz w:val="18"/>
          <w:szCs w:val="18"/>
        </w:rPr>
        <w:t>i</w:t>
      </w:r>
      <w:r w:rsidRPr="00717E3B">
        <w:rPr>
          <w:rFonts w:asciiTheme="minorHAnsi" w:hAnsiTheme="minorHAnsi" w:cstheme="minorHAnsi"/>
          <w:color w:val="000000" w:themeColor="text1"/>
          <w:sz w:val="18"/>
          <w:szCs w:val="18"/>
        </w:rPr>
        <w:t>ntată</w:t>
      </w:r>
      <w:r w:rsidR="00884E55" w:rsidRPr="00717E3B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/nu este înaintată </w:t>
      </w:r>
      <w:r w:rsidRPr="00717E3B">
        <w:rPr>
          <w:rFonts w:asciiTheme="minorHAnsi" w:hAnsiTheme="minorHAnsi" w:cstheme="minorHAnsi"/>
          <w:color w:val="000000" w:themeColor="text1"/>
          <w:sz w:val="18"/>
          <w:szCs w:val="18"/>
        </w:rPr>
        <w:t>comisiei.</w:t>
      </w:r>
      <w:r w:rsidR="00F3648B" w:rsidRPr="00717E3B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Totodată, acolo unde este cazul</w:t>
      </w:r>
      <w:r w:rsidR="001A6326" w:rsidRPr="00717E3B">
        <w:rPr>
          <w:rFonts w:asciiTheme="minorHAnsi" w:hAnsiTheme="minorHAnsi" w:cstheme="minorHAnsi"/>
          <w:color w:val="000000" w:themeColor="text1"/>
          <w:sz w:val="18"/>
          <w:szCs w:val="18"/>
        </w:rPr>
        <w:t>,</w:t>
      </w:r>
      <w:r w:rsidR="00F3648B" w:rsidRPr="00717E3B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va solicita</w:t>
      </w:r>
      <w:r w:rsidR="0049378D" w:rsidRPr="00717E3B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conform </w:t>
      </w:r>
      <w:r w:rsidR="0049378D" w:rsidRPr="00717E3B">
        <w:rPr>
          <w:rStyle w:val="sartttl"/>
          <w:rFonts w:asciiTheme="minorHAnsi" w:hAnsiTheme="minorHAnsi" w:cstheme="minorHAnsi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Articolul 21</w:t>
      </w:r>
      <w:r w:rsidR="0049378D" w:rsidRPr="00717E3B">
        <w:rPr>
          <w:rStyle w:val="salnttl"/>
          <w:rFonts w:asciiTheme="minorHAnsi" w:hAnsiTheme="minorHAnsi" w:cstheme="minorHAnsi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 (5), </w:t>
      </w:r>
      <w:r w:rsidR="0049378D" w:rsidRPr="00717E3B">
        <w:rPr>
          <w:rStyle w:val="salnbdy"/>
          <w:rFonts w:asciiTheme="minorHAnsi" w:hAnsiTheme="minorHAnsi" w:cstheme="minorHAnsi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completarea sau corectarea dosarele incomplete sau incorecte</w:t>
      </w:r>
      <w:r w:rsidR="00C44B49" w:rsidRPr="00717E3B">
        <w:rPr>
          <w:rStyle w:val="salnbdy"/>
          <w:rFonts w:asciiTheme="minorHAnsi" w:hAnsiTheme="minorHAnsi" w:cstheme="minorHAnsi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 în</w:t>
      </w:r>
      <w:r w:rsidR="008B5895" w:rsidRPr="00717E3B">
        <w:rPr>
          <w:rStyle w:val="salnbdy"/>
          <w:rFonts w:asciiTheme="minorHAnsi" w:hAnsiTheme="minorHAnsi" w:cstheme="minorHAnsi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49378D" w:rsidRPr="00717E3B">
        <w:rPr>
          <w:rStyle w:val="salnbdy"/>
          <w:rFonts w:asciiTheme="minorHAnsi" w:hAnsiTheme="minorHAnsi" w:cstheme="minorHAnsi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termen de maximum 5 zile lucrătoare de la solicitare</w:t>
      </w:r>
      <w:r w:rsidR="008B5895" w:rsidRPr="00717E3B">
        <w:rPr>
          <w:rStyle w:val="salnbdy"/>
          <w:rFonts w:asciiTheme="minorHAnsi" w:hAnsiTheme="minorHAnsi" w:cstheme="minorHAnsi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, completând datele de mai jos:</w:t>
      </w:r>
    </w:p>
    <w:p w14:paraId="35102905" w14:textId="48026E79" w:rsidR="008B5895" w:rsidRPr="00C44B49" w:rsidRDefault="008B5895" w:rsidP="00571785">
      <w:pPr>
        <w:pStyle w:val="Default"/>
        <w:contextualSpacing/>
        <w:rPr>
          <w:rStyle w:val="salnbdy"/>
          <w:rFonts w:asciiTheme="minorHAnsi" w:hAnsiTheme="minorHAnsi" w:cstheme="minorHAnsi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696"/>
        <w:gridCol w:w="3324"/>
        <w:gridCol w:w="2511"/>
        <w:gridCol w:w="2511"/>
      </w:tblGrid>
      <w:tr w:rsidR="008B5895" w:rsidRPr="00C44B49" w14:paraId="209CB3B0" w14:textId="77777777" w:rsidTr="008B5895">
        <w:tc>
          <w:tcPr>
            <w:tcW w:w="1696" w:type="dxa"/>
          </w:tcPr>
          <w:p w14:paraId="1C440ADC" w14:textId="7F6EEC97" w:rsidR="008B5895" w:rsidRPr="00C44B49" w:rsidRDefault="008B5895" w:rsidP="00571785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44B49">
              <w:rPr>
                <w:rStyle w:val="salnbdy"/>
                <w:rFonts w:asciiTheme="minorHAnsi" w:hAnsiTheme="minorHAnsi" w:cstheme="minorHAnsi"/>
                <w:color w:val="000000" w:themeColor="text1"/>
                <w:sz w:val="18"/>
                <w:szCs w:val="18"/>
                <w:bdr w:val="none" w:sz="0" w:space="0" w:color="auto" w:frame="1"/>
                <w:shd w:val="clear" w:color="auto" w:fill="FFFFFF"/>
              </w:rPr>
              <w:t>Data atenționării</w:t>
            </w:r>
          </w:p>
          <w:p w14:paraId="35796552" w14:textId="77777777" w:rsidR="008B5895" w:rsidRPr="00C44B49" w:rsidRDefault="008B5895" w:rsidP="00571785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24" w:type="dxa"/>
          </w:tcPr>
          <w:p w14:paraId="0D30DDD9" w14:textId="72EB6106" w:rsidR="008B5895" w:rsidRPr="00C44B49" w:rsidRDefault="008B5895" w:rsidP="00571785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4B4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C44B49">
              <w:rPr>
                <w:sz w:val="18"/>
                <w:szCs w:val="18"/>
              </w:rPr>
              <w:t>ctul lipsă/neconform</w:t>
            </w:r>
          </w:p>
        </w:tc>
        <w:tc>
          <w:tcPr>
            <w:tcW w:w="2511" w:type="dxa"/>
          </w:tcPr>
          <w:p w14:paraId="26BB8641" w14:textId="1DDF694E" w:rsidR="008B5895" w:rsidRPr="00C44B49" w:rsidRDefault="008B5895" w:rsidP="00571785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4B49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C44B49">
              <w:rPr>
                <w:sz w:val="18"/>
                <w:szCs w:val="18"/>
              </w:rPr>
              <w:t>odul de comunicare a atenționării</w:t>
            </w:r>
          </w:p>
        </w:tc>
        <w:tc>
          <w:tcPr>
            <w:tcW w:w="2511" w:type="dxa"/>
          </w:tcPr>
          <w:p w14:paraId="031A3CD7" w14:textId="6C3656F7" w:rsidR="008B5895" w:rsidRPr="00C44B49" w:rsidRDefault="008B5895" w:rsidP="00571785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4B49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Pr="00C44B49">
              <w:rPr>
                <w:sz w:val="18"/>
                <w:szCs w:val="18"/>
              </w:rPr>
              <w:t>ata limită pentru completare</w:t>
            </w:r>
          </w:p>
        </w:tc>
      </w:tr>
      <w:tr w:rsidR="008B5895" w:rsidRPr="00C44B49" w14:paraId="0147ED11" w14:textId="77777777" w:rsidTr="008B5895">
        <w:tc>
          <w:tcPr>
            <w:tcW w:w="1696" w:type="dxa"/>
          </w:tcPr>
          <w:p w14:paraId="36A62787" w14:textId="77777777" w:rsidR="008B5895" w:rsidRPr="00C44B49" w:rsidRDefault="008B5895" w:rsidP="00571785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24" w:type="dxa"/>
          </w:tcPr>
          <w:p w14:paraId="1F47468E" w14:textId="77777777" w:rsidR="008B5895" w:rsidRPr="00C44B49" w:rsidRDefault="008B5895" w:rsidP="00571785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1" w:type="dxa"/>
          </w:tcPr>
          <w:p w14:paraId="0C6A6744" w14:textId="77777777" w:rsidR="008B5895" w:rsidRPr="00C44B49" w:rsidRDefault="008B5895" w:rsidP="00571785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1" w:type="dxa"/>
          </w:tcPr>
          <w:p w14:paraId="69085F96" w14:textId="77777777" w:rsidR="008B5895" w:rsidRPr="00C44B49" w:rsidRDefault="008B5895" w:rsidP="00571785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E0081CB" w14:textId="3ECA870B" w:rsidR="008B5895" w:rsidRDefault="008B5895" w:rsidP="00571785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</w:p>
    <w:sectPr w:rsidR="008B5895" w:rsidSect="00F3648B">
      <w:pgSz w:w="11906" w:h="16838" w:code="9"/>
      <w:pgMar w:top="720" w:right="720" w:bottom="720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32F00"/>
    <w:multiLevelType w:val="hybridMultilevel"/>
    <w:tmpl w:val="34FE7C8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74279"/>
    <w:multiLevelType w:val="hybridMultilevel"/>
    <w:tmpl w:val="7A04855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502ED"/>
    <w:multiLevelType w:val="hybridMultilevel"/>
    <w:tmpl w:val="B8308A1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878A5"/>
    <w:multiLevelType w:val="hybridMultilevel"/>
    <w:tmpl w:val="FC1A041A"/>
    <w:lvl w:ilvl="0" w:tplc="ECF035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9931C59"/>
    <w:multiLevelType w:val="hybridMultilevel"/>
    <w:tmpl w:val="9FDE7958"/>
    <w:lvl w:ilvl="0" w:tplc="E8884E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1B3293"/>
    <w:multiLevelType w:val="hybridMultilevel"/>
    <w:tmpl w:val="485659B8"/>
    <w:lvl w:ilvl="0" w:tplc="041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4C05913"/>
    <w:multiLevelType w:val="hybridMultilevel"/>
    <w:tmpl w:val="C894521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E79BC"/>
    <w:multiLevelType w:val="hybridMultilevel"/>
    <w:tmpl w:val="F9B8BA2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E3F93"/>
    <w:multiLevelType w:val="hybridMultilevel"/>
    <w:tmpl w:val="71DC7FD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24F08"/>
    <w:multiLevelType w:val="hybridMultilevel"/>
    <w:tmpl w:val="5312466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566604">
    <w:abstractNumId w:val="7"/>
  </w:num>
  <w:num w:numId="2" w16cid:durableId="1820344969">
    <w:abstractNumId w:val="1"/>
  </w:num>
  <w:num w:numId="3" w16cid:durableId="1490901263">
    <w:abstractNumId w:val="6"/>
  </w:num>
  <w:num w:numId="4" w16cid:durableId="573272833">
    <w:abstractNumId w:val="3"/>
  </w:num>
  <w:num w:numId="5" w16cid:durableId="1624535564">
    <w:abstractNumId w:val="9"/>
  </w:num>
  <w:num w:numId="6" w16cid:durableId="1281916252">
    <w:abstractNumId w:val="4"/>
  </w:num>
  <w:num w:numId="7" w16cid:durableId="2077242237">
    <w:abstractNumId w:val="5"/>
  </w:num>
  <w:num w:numId="8" w16cid:durableId="1497265180">
    <w:abstractNumId w:val="0"/>
  </w:num>
  <w:num w:numId="9" w16cid:durableId="1256135225">
    <w:abstractNumId w:val="2"/>
  </w:num>
  <w:num w:numId="10" w16cid:durableId="12573254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3B7"/>
    <w:rsid w:val="000511A4"/>
    <w:rsid w:val="00077AB4"/>
    <w:rsid w:val="000D3B4B"/>
    <w:rsid w:val="00114BE8"/>
    <w:rsid w:val="001A6326"/>
    <w:rsid w:val="001D58BE"/>
    <w:rsid w:val="002D7C68"/>
    <w:rsid w:val="003740D9"/>
    <w:rsid w:val="003E3040"/>
    <w:rsid w:val="0049378D"/>
    <w:rsid w:val="004C1717"/>
    <w:rsid w:val="004C710C"/>
    <w:rsid w:val="004F2597"/>
    <w:rsid w:val="00516B6B"/>
    <w:rsid w:val="005566EA"/>
    <w:rsid w:val="00571785"/>
    <w:rsid w:val="006359A9"/>
    <w:rsid w:val="00666D79"/>
    <w:rsid w:val="006B183B"/>
    <w:rsid w:val="006D5033"/>
    <w:rsid w:val="007052EB"/>
    <w:rsid w:val="00717E3B"/>
    <w:rsid w:val="007653F7"/>
    <w:rsid w:val="00793FB2"/>
    <w:rsid w:val="007D1187"/>
    <w:rsid w:val="008117D1"/>
    <w:rsid w:val="00832A10"/>
    <w:rsid w:val="008711D2"/>
    <w:rsid w:val="0087693D"/>
    <w:rsid w:val="00884E55"/>
    <w:rsid w:val="008B5895"/>
    <w:rsid w:val="008F0E6E"/>
    <w:rsid w:val="009034F2"/>
    <w:rsid w:val="00956809"/>
    <w:rsid w:val="00A6716D"/>
    <w:rsid w:val="00AC27CB"/>
    <w:rsid w:val="00BA3A41"/>
    <w:rsid w:val="00BC2AB0"/>
    <w:rsid w:val="00BD5829"/>
    <w:rsid w:val="00BD68FC"/>
    <w:rsid w:val="00C0626E"/>
    <w:rsid w:val="00C40119"/>
    <w:rsid w:val="00C44B49"/>
    <w:rsid w:val="00CC06D7"/>
    <w:rsid w:val="00CC3021"/>
    <w:rsid w:val="00CF5062"/>
    <w:rsid w:val="00D17C0F"/>
    <w:rsid w:val="00D22454"/>
    <w:rsid w:val="00D86C1D"/>
    <w:rsid w:val="00E3188D"/>
    <w:rsid w:val="00ED23B7"/>
    <w:rsid w:val="00F3648B"/>
    <w:rsid w:val="00F7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88FD6"/>
  <w15:chartTrackingRefBased/>
  <w15:docId w15:val="{3082A45C-92CE-4C75-A209-727ADD55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8BE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ED23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elgril">
    <w:name w:val="Table Grid"/>
    <w:basedOn w:val="TabelNormal"/>
    <w:uiPriority w:val="39"/>
    <w:rsid w:val="003E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ln">
    <w:name w:val="s_aln"/>
    <w:basedOn w:val="Fontdeparagrafimplicit"/>
    <w:rsid w:val="008117D1"/>
  </w:style>
  <w:style w:type="character" w:customStyle="1" w:styleId="salnbdy">
    <w:name w:val="s_aln_bdy"/>
    <w:basedOn w:val="Fontdeparagrafimplicit"/>
    <w:rsid w:val="008117D1"/>
  </w:style>
  <w:style w:type="character" w:customStyle="1" w:styleId="slit">
    <w:name w:val="s_lit"/>
    <w:basedOn w:val="Fontdeparagrafimplicit"/>
    <w:rsid w:val="008117D1"/>
  </w:style>
  <w:style w:type="character" w:customStyle="1" w:styleId="slitttl">
    <w:name w:val="s_lit_ttl"/>
    <w:basedOn w:val="Fontdeparagrafimplicit"/>
    <w:rsid w:val="008117D1"/>
  </w:style>
  <w:style w:type="character" w:customStyle="1" w:styleId="slitbdy">
    <w:name w:val="s_lit_bdy"/>
    <w:basedOn w:val="Fontdeparagrafimplicit"/>
    <w:rsid w:val="008117D1"/>
  </w:style>
  <w:style w:type="character" w:customStyle="1" w:styleId="salnttl">
    <w:name w:val="s_aln_ttl"/>
    <w:basedOn w:val="Fontdeparagrafimplicit"/>
    <w:rsid w:val="008117D1"/>
  </w:style>
  <w:style w:type="character" w:styleId="Hyperlink">
    <w:name w:val="Hyperlink"/>
    <w:basedOn w:val="Fontdeparagrafimplicit"/>
    <w:uiPriority w:val="99"/>
    <w:semiHidden/>
    <w:unhideWhenUsed/>
    <w:rsid w:val="008117D1"/>
    <w:rPr>
      <w:color w:val="0000FF"/>
      <w:u w:val="single"/>
    </w:rPr>
  </w:style>
  <w:style w:type="character" w:customStyle="1" w:styleId="sartttl">
    <w:name w:val="s_art_ttl"/>
    <w:basedOn w:val="Fontdeparagrafimplicit"/>
    <w:rsid w:val="0049378D"/>
  </w:style>
  <w:style w:type="paragraph" w:styleId="Listparagraf">
    <w:name w:val="List Paragraph"/>
    <w:basedOn w:val="Normal"/>
    <w:uiPriority w:val="34"/>
    <w:qFormat/>
    <w:rsid w:val="000511A4"/>
    <w:pPr>
      <w:spacing w:after="0" w:line="240" w:lineRule="auto"/>
      <w:ind w:left="720"/>
      <w:contextualSpacing/>
    </w:pPr>
    <w:rPr>
      <w:kern w:val="0"/>
      <w14:ligatures w14:val="none"/>
    </w:rPr>
  </w:style>
  <w:style w:type="character" w:customStyle="1" w:styleId="slgi">
    <w:name w:val="s_lgi"/>
    <w:basedOn w:val="Fontdeparagrafimplicit"/>
    <w:rsid w:val="00956809"/>
  </w:style>
  <w:style w:type="character" w:styleId="Robust">
    <w:name w:val="Strong"/>
    <w:basedOn w:val="Fontdeparagrafimplicit"/>
    <w:uiPriority w:val="22"/>
    <w:qFormat/>
    <w:rsid w:val="008F0E6E"/>
    <w:rPr>
      <w:b/>
      <w:bCs/>
    </w:rPr>
  </w:style>
  <w:style w:type="paragraph" w:customStyle="1" w:styleId="rtejustify">
    <w:name w:val="rtejustify"/>
    <w:basedOn w:val="Normal"/>
    <w:rsid w:val="00E31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busuioc villy</dc:creator>
  <cp:keywords/>
  <dc:description/>
  <cp:lastModifiedBy>Villy Busuioc</cp:lastModifiedBy>
  <cp:revision>6</cp:revision>
  <dcterms:created xsi:type="dcterms:W3CDTF">2023-09-24T05:15:00Z</dcterms:created>
  <dcterms:modified xsi:type="dcterms:W3CDTF">2024-09-04T11:03:00Z</dcterms:modified>
</cp:coreProperties>
</file>